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3B5AE" w14:textId="77777777" w:rsidR="00870FEF" w:rsidRDefault="00C65981">
      <w:pPr>
        <w:pStyle w:val="Heading1"/>
      </w:pPr>
      <w:r>
        <w:t>Stolen Focus - Chapter Summaries</w:t>
      </w:r>
    </w:p>
    <w:p w14:paraId="494DA608" w14:textId="765BDC2D" w:rsidR="00870FEF" w:rsidRDefault="00204476">
      <w:pPr>
        <w:pStyle w:val="Heading2"/>
      </w:pPr>
      <w:r>
        <w:t>Introduction</w:t>
      </w:r>
    </w:p>
    <w:p w14:paraId="42E7683C" w14:textId="45038BD2" w:rsidR="00870FEF" w:rsidRDefault="00C65981" w:rsidP="00204476">
      <w:pPr>
        <w:pStyle w:val="ListParagraph"/>
        <w:numPr>
          <w:ilvl w:val="0"/>
          <w:numId w:val="12"/>
        </w:numPr>
      </w:pPr>
      <w:r>
        <w:t>Modern life has led to a widespread loss of focus across society.</w:t>
      </w:r>
    </w:p>
    <w:p w14:paraId="42968BC8" w14:textId="102034A0" w:rsidR="00870FEF" w:rsidRDefault="00C65981" w:rsidP="00204476">
      <w:pPr>
        <w:pStyle w:val="ListParagraph"/>
        <w:numPr>
          <w:ilvl w:val="0"/>
          <w:numId w:val="12"/>
        </w:numPr>
      </w:pPr>
      <w:r>
        <w:t>Technological distractions, especially smartphones and social media, are central culprits.</w:t>
      </w:r>
    </w:p>
    <w:p w14:paraId="247D4429" w14:textId="20F10EF7" w:rsidR="00870FEF" w:rsidRDefault="00C65981" w:rsidP="00204476">
      <w:pPr>
        <w:pStyle w:val="ListParagraph"/>
        <w:numPr>
          <w:ilvl w:val="0"/>
          <w:numId w:val="12"/>
        </w:numPr>
      </w:pPr>
      <w:r>
        <w:t>The constant barrage of notifications interrupts deep, meaningful concentration.</w:t>
      </w:r>
    </w:p>
    <w:p w14:paraId="74AC9DD3" w14:textId="67D5153C" w:rsidR="00870FEF" w:rsidRDefault="00C65981" w:rsidP="00204476">
      <w:pPr>
        <w:pStyle w:val="ListParagraph"/>
        <w:numPr>
          <w:ilvl w:val="0"/>
          <w:numId w:val="12"/>
        </w:numPr>
      </w:pPr>
      <w:r>
        <w:t>Our environment is increasingly designed to capture and hold our attention for short bursts.</w:t>
      </w:r>
    </w:p>
    <w:p w14:paraId="1D2FAC0E" w14:textId="5ABA32DD" w:rsidR="00870FEF" w:rsidRDefault="00C65981" w:rsidP="00204476">
      <w:pPr>
        <w:pStyle w:val="ListParagraph"/>
        <w:numPr>
          <w:ilvl w:val="0"/>
          <w:numId w:val="12"/>
        </w:numPr>
      </w:pPr>
      <w:r>
        <w:t>The decline in focus affects not just productivity but also our mental health and relationships.</w:t>
      </w:r>
    </w:p>
    <w:p w14:paraId="48E84710" w14:textId="1E604FFC" w:rsidR="00870FEF" w:rsidRDefault="00C65981" w:rsidP="00204476">
      <w:pPr>
        <w:pStyle w:val="ListParagraph"/>
        <w:numPr>
          <w:ilvl w:val="0"/>
          <w:numId w:val="12"/>
        </w:numPr>
      </w:pPr>
      <w:r>
        <w:t>Multitasking, often seen as a strength, actually diminishes the quality of our focus.</w:t>
      </w:r>
    </w:p>
    <w:p w14:paraId="11FB1093" w14:textId="2A4396E9" w:rsidR="00870FEF" w:rsidRDefault="00C65981" w:rsidP="00204476">
      <w:pPr>
        <w:pStyle w:val="ListParagraph"/>
        <w:numPr>
          <w:ilvl w:val="0"/>
          <w:numId w:val="12"/>
        </w:numPr>
      </w:pPr>
      <w:r>
        <w:t>The brain is rewired to prefer immediate gratification over long-term concentration.</w:t>
      </w:r>
    </w:p>
    <w:p w14:paraId="67B7901F" w14:textId="1DAE556C" w:rsidR="00870FEF" w:rsidRDefault="00C65981" w:rsidP="00204476">
      <w:pPr>
        <w:pStyle w:val="ListParagraph"/>
        <w:numPr>
          <w:ilvl w:val="0"/>
          <w:numId w:val="12"/>
        </w:numPr>
      </w:pPr>
      <w:r>
        <w:t>Cultural norms now favour quick, superficial interactions rather than deep thinking.</w:t>
      </w:r>
    </w:p>
    <w:p w14:paraId="0820E25C" w14:textId="2F82978B" w:rsidR="00870FEF" w:rsidRDefault="00C65981" w:rsidP="00204476">
      <w:pPr>
        <w:pStyle w:val="ListParagraph"/>
        <w:numPr>
          <w:ilvl w:val="0"/>
          <w:numId w:val="12"/>
        </w:numPr>
      </w:pPr>
      <w:r>
        <w:t>This erosion of attention is both a personal and societal problem.</w:t>
      </w:r>
    </w:p>
    <w:p w14:paraId="7098A8E1" w14:textId="4BAB5734" w:rsidR="00870FEF" w:rsidRDefault="00C65981" w:rsidP="00204476">
      <w:pPr>
        <w:pStyle w:val="ListParagraph"/>
        <w:numPr>
          <w:ilvl w:val="0"/>
          <w:numId w:val="12"/>
        </w:numPr>
      </w:pPr>
      <w:r>
        <w:t>Recognizing the problem is the first step toward reclaiming our ability to concentrate.</w:t>
      </w:r>
    </w:p>
    <w:p w14:paraId="27840952" w14:textId="77777777" w:rsidR="00204476" w:rsidRPr="00A040AF" w:rsidRDefault="00204476" w:rsidP="00204476">
      <w:pPr>
        <w:pStyle w:val="ListParagraph"/>
        <w:rPr>
          <w:sz w:val="10"/>
          <w:szCs w:val="10"/>
        </w:rPr>
      </w:pPr>
    </w:p>
    <w:p w14:paraId="2B93A831" w14:textId="3B248B6E" w:rsidR="00870FEF" w:rsidRDefault="00204476">
      <w:pPr>
        <w:pStyle w:val="Heading2"/>
      </w:pPr>
      <w:r>
        <w:t>Increase in speed, switch and filtering</w:t>
      </w:r>
    </w:p>
    <w:p w14:paraId="5AA81B5E" w14:textId="531D7848" w:rsidR="00870FEF" w:rsidRDefault="00C65981" w:rsidP="00204476">
      <w:pPr>
        <w:pStyle w:val="ListParagraph"/>
        <w:numPr>
          <w:ilvl w:val="0"/>
          <w:numId w:val="15"/>
        </w:numPr>
      </w:pPr>
      <w:r>
        <w:t>Digital devices are engineered to capture as much of our time and attention as possible.</w:t>
      </w:r>
    </w:p>
    <w:p w14:paraId="7E2ECE7F" w14:textId="5DCA95A7" w:rsidR="00870FEF" w:rsidRDefault="00C65981" w:rsidP="00204476">
      <w:pPr>
        <w:pStyle w:val="ListParagraph"/>
        <w:numPr>
          <w:ilvl w:val="0"/>
          <w:numId w:val="15"/>
        </w:numPr>
      </w:pPr>
      <w:r>
        <w:t>Social media platforms use algorithms designed to keep us scrolling indefinitely.</w:t>
      </w:r>
    </w:p>
    <w:p w14:paraId="64B4C6CF" w14:textId="350BA8F5" w:rsidR="00870FEF" w:rsidRDefault="00C65981" w:rsidP="00204476">
      <w:pPr>
        <w:pStyle w:val="ListParagraph"/>
        <w:numPr>
          <w:ilvl w:val="0"/>
          <w:numId w:val="15"/>
        </w:numPr>
      </w:pPr>
      <w:r>
        <w:t>The design of apps and notifications exploit our brain’s reward system.</w:t>
      </w:r>
    </w:p>
    <w:p w14:paraId="063BE9F7" w14:textId="78C0A91E" w:rsidR="00870FEF" w:rsidRDefault="00C65981" w:rsidP="00204476">
      <w:pPr>
        <w:pStyle w:val="ListParagraph"/>
        <w:numPr>
          <w:ilvl w:val="0"/>
          <w:numId w:val="15"/>
        </w:numPr>
      </w:pPr>
      <w:r>
        <w:t>Our reliance on technology has created a cycle of distraction that’s hard to break.</w:t>
      </w:r>
    </w:p>
    <w:p w14:paraId="438B5863" w14:textId="3BE8434D" w:rsidR="00870FEF" w:rsidRDefault="00C65981" w:rsidP="00204476">
      <w:pPr>
        <w:pStyle w:val="ListParagraph"/>
        <w:numPr>
          <w:ilvl w:val="0"/>
          <w:numId w:val="15"/>
        </w:numPr>
      </w:pPr>
      <w:r>
        <w:t>There’s a trade-off between convenience and our ability to focus.</w:t>
      </w:r>
    </w:p>
    <w:p w14:paraId="53CA9585" w14:textId="66EC05AF" w:rsidR="00870FEF" w:rsidRDefault="00C65981" w:rsidP="00204476">
      <w:pPr>
        <w:pStyle w:val="ListParagraph"/>
        <w:numPr>
          <w:ilvl w:val="0"/>
          <w:numId w:val="15"/>
        </w:numPr>
      </w:pPr>
      <w:r>
        <w:t>Online environments often prioritize quantity of information over quality of thought.</w:t>
      </w:r>
    </w:p>
    <w:p w14:paraId="1DD6FB11" w14:textId="49FB7BB0" w:rsidR="00870FEF" w:rsidRDefault="00C65981" w:rsidP="00204476">
      <w:pPr>
        <w:pStyle w:val="ListParagraph"/>
        <w:numPr>
          <w:ilvl w:val="0"/>
          <w:numId w:val="15"/>
        </w:numPr>
      </w:pPr>
      <w:r>
        <w:t>Technology companies profit from keeping us engaged, regardless of the cost to our focus.</w:t>
      </w:r>
    </w:p>
    <w:p w14:paraId="5B6A764B" w14:textId="2DE29DE6" w:rsidR="00870FEF" w:rsidRDefault="00C65981" w:rsidP="00204476">
      <w:pPr>
        <w:pStyle w:val="ListParagraph"/>
        <w:numPr>
          <w:ilvl w:val="0"/>
          <w:numId w:val="15"/>
        </w:numPr>
      </w:pPr>
      <w:r>
        <w:t>The digital landscape creates a sense of FOMO (fear of missing out), fueling constant checking.</w:t>
      </w:r>
    </w:p>
    <w:p w14:paraId="1E490127" w14:textId="6A010732" w:rsidR="00870FEF" w:rsidRDefault="00C65981" w:rsidP="00204476">
      <w:pPr>
        <w:pStyle w:val="ListParagraph"/>
        <w:numPr>
          <w:ilvl w:val="0"/>
          <w:numId w:val="15"/>
        </w:numPr>
      </w:pPr>
      <w:r>
        <w:t>Excessive screen time correlates with increased anxiety and reduced productivity.</w:t>
      </w:r>
    </w:p>
    <w:p w14:paraId="71BDE9D7" w14:textId="19BFF29F" w:rsidR="00870FEF" w:rsidRDefault="00C65981" w:rsidP="00204476">
      <w:pPr>
        <w:pStyle w:val="ListParagraph"/>
        <w:numPr>
          <w:ilvl w:val="0"/>
          <w:numId w:val="15"/>
        </w:numPr>
      </w:pPr>
      <w:r>
        <w:t>Awareness of these tactics is crucial to resisting the pull of digital distractions.</w:t>
      </w:r>
    </w:p>
    <w:p w14:paraId="5893FED7" w14:textId="77777777" w:rsidR="00204476" w:rsidRDefault="00204476" w:rsidP="00204476">
      <w:pPr>
        <w:pStyle w:val="ListParagraph"/>
      </w:pPr>
    </w:p>
    <w:p w14:paraId="1DC0D18C" w14:textId="0C8BD53C" w:rsidR="00870FEF" w:rsidRDefault="00204476">
      <w:pPr>
        <w:pStyle w:val="Heading2"/>
      </w:pPr>
      <w:r>
        <w:t>The crippling of our flow states</w:t>
      </w:r>
    </w:p>
    <w:p w14:paraId="0933A5D4" w14:textId="592EF3A5" w:rsidR="00870FEF" w:rsidRDefault="00C65981" w:rsidP="00204476">
      <w:pPr>
        <w:pStyle w:val="ListParagraph"/>
        <w:numPr>
          <w:ilvl w:val="0"/>
          <w:numId w:val="18"/>
        </w:numPr>
      </w:pPr>
      <w:r>
        <w:t>Our brains have limited capacity for attention, making distractions more harmful.</w:t>
      </w:r>
    </w:p>
    <w:p w14:paraId="1D6D71D0" w14:textId="11C0C679" w:rsidR="00870FEF" w:rsidRDefault="00C65981" w:rsidP="00204476">
      <w:pPr>
        <w:pStyle w:val="ListParagraph"/>
        <w:numPr>
          <w:ilvl w:val="0"/>
          <w:numId w:val="18"/>
        </w:numPr>
      </w:pPr>
      <w:r>
        <w:t>Neural circuits for sustained focus are weakened by constant interruptions.</w:t>
      </w:r>
    </w:p>
    <w:p w14:paraId="0AB3EA18" w14:textId="182AA544" w:rsidR="00870FEF" w:rsidRDefault="00C65981" w:rsidP="00204476">
      <w:pPr>
        <w:pStyle w:val="ListParagraph"/>
        <w:numPr>
          <w:ilvl w:val="0"/>
          <w:numId w:val="18"/>
        </w:numPr>
      </w:pPr>
      <w:r>
        <w:t>Multitasking can lead to cognitive overload and reduced efficiency.</w:t>
      </w:r>
    </w:p>
    <w:p w14:paraId="332850AB" w14:textId="14DED815" w:rsidR="00870FEF" w:rsidRDefault="00C65981" w:rsidP="00204476">
      <w:pPr>
        <w:pStyle w:val="ListParagraph"/>
        <w:numPr>
          <w:ilvl w:val="0"/>
          <w:numId w:val="18"/>
        </w:numPr>
      </w:pPr>
      <w:r>
        <w:t>Deep focus is essential for creative thinking and problem solving.</w:t>
      </w:r>
    </w:p>
    <w:p w14:paraId="2CAB8192" w14:textId="54AC154F" w:rsidR="00870FEF" w:rsidRDefault="00C65981" w:rsidP="00204476">
      <w:pPr>
        <w:pStyle w:val="ListParagraph"/>
        <w:numPr>
          <w:ilvl w:val="0"/>
          <w:numId w:val="18"/>
        </w:numPr>
      </w:pPr>
      <w:r>
        <w:t>The prefrontal cortex, responsible for executive functions, is particularly vulnerable.</w:t>
      </w:r>
    </w:p>
    <w:p w14:paraId="4A968286" w14:textId="3F65DDA4" w:rsidR="00870FEF" w:rsidRDefault="00C65981" w:rsidP="00204476">
      <w:pPr>
        <w:pStyle w:val="ListParagraph"/>
        <w:numPr>
          <w:ilvl w:val="0"/>
          <w:numId w:val="18"/>
        </w:numPr>
      </w:pPr>
      <w:r>
        <w:t>Short bursts of focus interspersed with distractions disrupt neural plasticity.</w:t>
      </w:r>
    </w:p>
    <w:p w14:paraId="0B1A2946" w14:textId="3F9B4E91" w:rsidR="00870FEF" w:rsidRDefault="00C65981" w:rsidP="00204476">
      <w:pPr>
        <w:pStyle w:val="ListParagraph"/>
        <w:numPr>
          <w:ilvl w:val="0"/>
          <w:numId w:val="18"/>
        </w:numPr>
      </w:pPr>
      <w:r>
        <w:t>Regular periods of sustained concentration help build better neural pathways.</w:t>
      </w:r>
    </w:p>
    <w:p w14:paraId="05AE06B3" w14:textId="0B75AB28" w:rsidR="00870FEF" w:rsidRDefault="00C65981" w:rsidP="00204476">
      <w:pPr>
        <w:pStyle w:val="ListParagraph"/>
        <w:numPr>
          <w:ilvl w:val="0"/>
          <w:numId w:val="18"/>
        </w:numPr>
      </w:pPr>
      <w:r>
        <w:t>Chronic distraction can alter brain chemistry, impacting mood and memory.</w:t>
      </w:r>
    </w:p>
    <w:p w14:paraId="0043B136" w14:textId="779AE07F" w:rsidR="00870FEF" w:rsidRDefault="00C65981" w:rsidP="00204476">
      <w:pPr>
        <w:pStyle w:val="ListParagraph"/>
        <w:numPr>
          <w:ilvl w:val="0"/>
          <w:numId w:val="18"/>
        </w:numPr>
      </w:pPr>
      <w:r>
        <w:t>Cognitive training and mindfulness practices may help restore focus.</w:t>
      </w:r>
    </w:p>
    <w:p w14:paraId="3FF2103A" w14:textId="62B29FB7" w:rsidR="00870FEF" w:rsidRDefault="00C65981" w:rsidP="00204476">
      <w:pPr>
        <w:pStyle w:val="ListParagraph"/>
        <w:numPr>
          <w:ilvl w:val="0"/>
          <w:numId w:val="18"/>
        </w:numPr>
      </w:pPr>
      <w:r>
        <w:t>Understanding how the brain works can empower us to reclaim our attention.</w:t>
      </w:r>
    </w:p>
    <w:p w14:paraId="7E5B4963" w14:textId="77777777" w:rsidR="00204476" w:rsidRDefault="00204476" w:rsidP="00204476">
      <w:pPr>
        <w:pStyle w:val="ListParagraph"/>
      </w:pPr>
    </w:p>
    <w:p w14:paraId="44654FF9" w14:textId="21965388" w:rsidR="00870FEF" w:rsidRDefault="00C65981">
      <w:pPr>
        <w:pStyle w:val="Heading2"/>
      </w:pPr>
      <w:r>
        <w:t xml:space="preserve">The </w:t>
      </w:r>
      <w:r w:rsidR="00204476">
        <w:t>Disruption of mind wandering</w:t>
      </w:r>
    </w:p>
    <w:p w14:paraId="7DB9CF95" w14:textId="3B2895AE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Widespread distraction affects educational systems, workplace productivity, and governance.</w:t>
      </w:r>
    </w:p>
    <w:p w14:paraId="5C5D75F2" w14:textId="0BAFC7FF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Our collective ability to engage with complex ideas is in decline.</w:t>
      </w:r>
    </w:p>
    <w:p w14:paraId="0882B7A2" w14:textId="160ECBF7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Political discourse suffers when attention spans are short and superficial.</w:t>
      </w:r>
    </w:p>
    <w:p w14:paraId="19CB78DA" w14:textId="6F40A409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Distraction fuels misinformation and superficial engagement with critical issues.</w:t>
      </w:r>
    </w:p>
    <w:p w14:paraId="2DE8031C" w14:textId="3A5EAB38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lastRenderedPageBreak/>
        <w:t>Cultural shifts toward immediate rewards undermine deep, collective deliberation.</w:t>
      </w:r>
    </w:p>
    <w:p w14:paraId="38CC20B0" w14:textId="28037DC5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Communities are experiencing fragmentation as focus shifts to digital spheres.</w:t>
      </w:r>
    </w:p>
    <w:p w14:paraId="32FA97AD" w14:textId="77777777" w:rsidR="00A040AF" w:rsidRDefault="00C65981" w:rsidP="00A040AF">
      <w:pPr>
        <w:pStyle w:val="ListParagraph"/>
        <w:numPr>
          <w:ilvl w:val="1"/>
          <w:numId w:val="24"/>
        </w:numPr>
        <w:ind w:left="360"/>
      </w:pPr>
      <w:r>
        <w:t>Economic productivity is compromised by constant interruptions.</w:t>
      </w:r>
      <w:r w:rsidR="00A040AF">
        <w:t xml:space="preserve"> </w:t>
      </w:r>
    </w:p>
    <w:p w14:paraId="0A0EDFC6" w14:textId="3E31846C" w:rsidR="00870FEF" w:rsidRDefault="00A040AF" w:rsidP="00A040AF">
      <w:pPr>
        <w:pStyle w:val="ListParagraph"/>
        <w:numPr>
          <w:ilvl w:val="1"/>
          <w:numId w:val="24"/>
        </w:numPr>
        <w:ind w:left="360"/>
      </w:pPr>
      <w:r>
        <w:t>Reducing multitasking in favor of single-tasking enhances productivity.</w:t>
      </w:r>
    </w:p>
    <w:p w14:paraId="77AB6E9E" w14:textId="61EE7537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Social relationships are strained by a preference for digital over in-person interactions.</w:t>
      </w:r>
    </w:p>
    <w:p w14:paraId="06BF8C60" w14:textId="1F45EA3A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The decline of focus has far-reaching consequences for democracy and civic life.</w:t>
      </w:r>
    </w:p>
    <w:p w14:paraId="7D7904C8" w14:textId="05E1D104" w:rsidR="00870FEF" w:rsidRDefault="00C65981" w:rsidP="00A040AF">
      <w:pPr>
        <w:pStyle w:val="ListParagraph"/>
        <w:numPr>
          <w:ilvl w:val="1"/>
          <w:numId w:val="20"/>
        </w:numPr>
        <w:ind w:left="360"/>
      </w:pPr>
      <w:r>
        <w:t>Addressing this issue requires both personal initiative and systemic change.</w:t>
      </w:r>
    </w:p>
    <w:p w14:paraId="1ADD3290" w14:textId="77777777" w:rsidR="00204476" w:rsidRDefault="00204476" w:rsidP="00204476">
      <w:pPr>
        <w:pStyle w:val="ListParagraph"/>
        <w:ind w:left="1440"/>
      </w:pPr>
    </w:p>
    <w:p w14:paraId="26B9588E" w14:textId="323ECC9D" w:rsidR="00870FEF" w:rsidRDefault="00C65981">
      <w:pPr>
        <w:pStyle w:val="Heading2"/>
      </w:pPr>
      <w:r>
        <w:t xml:space="preserve">The </w:t>
      </w:r>
      <w:r w:rsidR="00204476">
        <w:t>rise of ADHD</w:t>
      </w:r>
    </w:p>
    <w:p w14:paraId="2F8708A4" w14:textId="00B802FB" w:rsidR="00870FEF" w:rsidRDefault="00C65981" w:rsidP="00A040AF">
      <w:pPr>
        <w:pStyle w:val="ListParagraph"/>
        <w:numPr>
          <w:ilvl w:val="0"/>
          <w:numId w:val="22"/>
        </w:numPr>
      </w:pPr>
      <w:r>
        <w:t>Our physical environments—urban noise, clutter, and constant stimuli—contribute to distraction</w:t>
      </w:r>
      <w:r w:rsidR="00204476">
        <w:t>. There is a huge rise in ADHD in Britai</w:t>
      </w:r>
      <w:r w:rsidR="00C34058">
        <w:t>n.</w:t>
      </w:r>
    </w:p>
    <w:p w14:paraId="6A63593C" w14:textId="77294374" w:rsidR="00870FEF" w:rsidRDefault="00C65981" w:rsidP="00A040AF">
      <w:pPr>
        <w:pStyle w:val="ListParagraph"/>
        <w:numPr>
          <w:ilvl w:val="0"/>
          <w:numId w:val="22"/>
        </w:numPr>
      </w:pPr>
      <w:r>
        <w:t>Poor work and living environments exacerbate our inability to focus.</w:t>
      </w:r>
      <w:r w:rsidR="00C34058">
        <w:t xml:space="preserve"> Parents are </w:t>
      </w:r>
      <w:r w:rsidR="00C34058">
        <w:rPr>
          <w:b/>
          <w:bCs/>
        </w:rPr>
        <w:t xml:space="preserve">not </w:t>
      </w:r>
      <w:r w:rsidR="00C34058">
        <w:t>to blame; it’s lifestyle</w:t>
      </w:r>
    </w:p>
    <w:p w14:paraId="006354F4" w14:textId="2DB865BB" w:rsidR="00870FEF" w:rsidRDefault="00C34058" w:rsidP="00A040AF">
      <w:pPr>
        <w:pStyle w:val="ListParagraph"/>
        <w:numPr>
          <w:ilvl w:val="0"/>
          <w:numId w:val="22"/>
        </w:numPr>
      </w:pPr>
      <w:r>
        <w:t>M</w:t>
      </w:r>
      <w:r w:rsidR="00C65981">
        <w:t>odern culture often rewards busyness over thoughtful engagement.</w:t>
      </w:r>
    </w:p>
    <w:p w14:paraId="7DBEB54E" w14:textId="16239532" w:rsidR="00870FEF" w:rsidRDefault="00C65981" w:rsidP="00A040AF">
      <w:pPr>
        <w:pStyle w:val="ListParagraph"/>
        <w:numPr>
          <w:ilvl w:val="0"/>
          <w:numId w:val="22"/>
        </w:numPr>
      </w:pPr>
      <w:r>
        <w:t>Psychological stress and anxiety diminish our capacity for deep focus.</w:t>
      </w:r>
    </w:p>
    <w:p w14:paraId="183E7909" w14:textId="3575E7F5" w:rsidR="00870FEF" w:rsidRDefault="00C65981" w:rsidP="00A040AF">
      <w:pPr>
        <w:pStyle w:val="ListParagraph"/>
        <w:numPr>
          <w:ilvl w:val="0"/>
          <w:numId w:val="22"/>
        </w:numPr>
      </w:pPr>
      <w:r>
        <w:t>Sleep deprivation and poor nutrition are both causes and consequences of distraction.</w:t>
      </w:r>
    </w:p>
    <w:p w14:paraId="2FB60E56" w14:textId="07052DD6" w:rsidR="00870FEF" w:rsidRDefault="00C65981" w:rsidP="00A040AF">
      <w:pPr>
        <w:pStyle w:val="ListParagraph"/>
        <w:numPr>
          <w:ilvl w:val="0"/>
          <w:numId w:val="22"/>
        </w:numPr>
      </w:pPr>
      <w:r>
        <w:t>The design of our spaces can either help or hinder our concentration.</w:t>
      </w:r>
    </w:p>
    <w:p w14:paraId="7650B854" w14:textId="75BBF7B2" w:rsidR="00870FEF" w:rsidRDefault="00C65981" w:rsidP="00A040AF">
      <w:pPr>
        <w:pStyle w:val="ListParagraph"/>
        <w:numPr>
          <w:ilvl w:val="0"/>
          <w:numId w:val="22"/>
        </w:numPr>
      </w:pPr>
      <w:r>
        <w:t>Mindfulness and meditation emerge as potential remedies to reclaim attention.</w:t>
      </w:r>
    </w:p>
    <w:p w14:paraId="11BC6C79" w14:textId="056B4286" w:rsidR="00870FEF" w:rsidRDefault="00C65981" w:rsidP="00A040AF">
      <w:pPr>
        <w:pStyle w:val="ListParagraph"/>
        <w:numPr>
          <w:ilvl w:val="0"/>
          <w:numId w:val="22"/>
        </w:numPr>
      </w:pPr>
      <w:r>
        <w:t>Environmental design plays a crucial role in fostering focus.</w:t>
      </w:r>
    </w:p>
    <w:p w14:paraId="049A1E79" w14:textId="5CEC0A33" w:rsidR="00870FEF" w:rsidRDefault="00C65981" w:rsidP="00A040AF">
      <w:pPr>
        <w:pStyle w:val="ListParagraph"/>
        <w:numPr>
          <w:ilvl w:val="0"/>
          <w:numId w:val="22"/>
        </w:numPr>
      </w:pPr>
      <w:r>
        <w:t>Social expectations about constant availability intensify distractions.</w:t>
      </w:r>
    </w:p>
    <w:p w14:paraId="278FCA7F" w14:textId="644BD636" w:rsidR="00870FEF" w:rsidRDefault="00C65981" w:rsidP="00A040AF">
      <w:pPr>
        <w:pStyle w:val="ListParagraph"/>
        <w:numPr>
          <w:ilvl w:val="0"/>
          <w:numId w:val="22"/>
        </w:numPr>
      </w:pPr>
      <w:r>
        <w:t>A holistic approach addressing both physical and mental health is essential.</w:t>
      </w:r>
    </w:p>
    <w:p w14:paraId="728C8A51" w14:textId="77777777" w:rsidR="00204476" w:rsidRDefault="00204476" w:rsidP="00204476">
      <w:pPr>
        <w:pStyle w:val="ListParagraph"/>
        <w:ind w:left="1440"/>
      </w:pPr>
    </w:p>
    <w:p w14:paraId="52582900" w14:textId="44580383" w:rsidR="00870FEF" w:rsidRDefault="00204476">
      <w:pPr>
        <w:pStyle w:val="Heading2"/>
      </w:pPr>
      <w:r>
        <w:t>The confinement of our children</w:t>
      </w:r>
    </w:p>
    <w:p w14:paraId="1B29CE0D" w14:textId="59390567" w:rsidR="00870FEF" w:rsidRDefault="00204476" w:rsidP="00A040AF">
      <w:pPr>
        <w:pStyle w:val="ListParagraph"/>
        <w:numPr>
          <w:ilvl w:val="0"/>
          <w:numId w:val="28"/>
        </w:numPr>
      </w:pPr>
      <w:r>
        <w:t>Our children are very limited in terms of where and how they spend their free time; rarely do they have no adult supervision.</w:t>
      </w:r>
    </w:p>
    <w:p w14:paraId="2DD29587" w14:textId="0DAA3FD6" w:rsidR="00870FEF" w:rsidRDefault="00204476" w:rsidP="00A040AF">
      <w:pPr>
        <w:pStyle w:val="ListParagraph"/>
        <w:numPr>
          <w:ilvl w:val="0"/>
          <w:numId w:val="28"/>
        </w:numPr>
      </w:pPr>
      <w:r>
        <w:t>There has been a ‘deprivation of play.’ If you want to be able to focus fully, you need to be able to play.</w:t>
      </w:r>
    </w:p>
    <w:p w14:paraId="0CB0F36A" w14:textId="409D397E" w:rsidR="00204476" w:rsidRDefault="00204476" w:rsidP="00A040AF">
      <w:pPr>
        <w:pStyle w:val="ListParagraph"/>
        <w:numPr>
          <w:ilvl w:val="0"/>
          <w:numId w:val="28"/>
        </w:numPr>
      </w:pPr>
      <w:r>
        <w:t>Play has been squeezed out and replaced by homework, and homework is hampered because there is an ‘extrinsic’ rather than ‘intrinsic’ motivation.</w:t>
      </w:r>
    </w:p>
    <w:p w14:paraId="02BF167E" w14:textId="711CD1B8" w:rsidR="00870FEF" w:rsidRDefault="00C65981" w:rsidP="00A040AF">
      <w:pPr>
        <w:pStyle w:val="ListParagraph"/>
        <w:numPr>
          <w:ilvl w:val="0"/>
          <w:numId w:val="28"/>
        </w:numPr>
      </w:pPr>
      <w:r>
        <w:t>Establishing digital boundaries and “no screen” times is essential.</w:t>
      </w:r>
    </w:p>
    <w:p w14:paraId="549212C3" w14:textId="5DCFA1A9" w:rsidR="00870FEF" w:rsidRDefault="00C65981" w:rsidP="00A040AF">
      <w:pPr>
        <w:pStyle w:val="ListParagraph"/>
        <w:numPr>
          <w:ilvl w:val="0"/>
          <w:numId w:val="28"/>
        </w:numPr>
      </w:pPr>
      <w:r>
        <w:t xml:space="preserve">Prioritizing deep work and </w:t>
      </w:r>
      <w:r w:rsidR="00204476">
        <w:t>feelings of mastery (‘I’m good at something!’)</w:t>
      </w:r>
      <w:r>
        <w:t xml:space="preserve"> can improve concentration.</w:t>
      </w:r>
    </w:p>
    <w:p w14:paraId="02E6B3C3" w14:textId="65B919C0" w:rsidR="00870FEF" w:rsidRDefault="00C65981" w:rsidP="00A040AF">
      <w:pPr>
        <w:pStyle w:val="ListParagraph"/>
        <w:numPr>
          <w:ilvl w:val="0"/>
          <w:numId w:val="28"/>
        </w:numPr>
      </w:pPr>
      <w:r>
        <w:t>Creating tech-free zones in homes and workplaces can foster better focus.</w:t>
      </w:r>
    </w:p>
    <w:p w14:paraId="608B88A9" w14:textId="1D4DA450" w:rsidR="00A040AF" w:rsidRDefault="00A040AF" w:rsidP="00A040AF">
      <w:pPr>
        <w:pStyle w:val="ListParagraph"/>
        <w:numPr>
          <w:ilvl w:val="0"/>
          <w:numId w:val="28"/>
        </w:numPr>
      </w:pPr>
      <w:r>
        <w:t xml:space="preserve">We can help rebuild childhoods that prioritise play. </w:t>
      </w:r>
    </w:p>
    <w:p w14:paraId="00F63371" w14:textId="77777777" w:rsidR="00FF7526" w:rsidRDefault="00FF7526" w:rsidP="00FF7526">
      <w:pPr>
        <w:pStyle w:val="ListParagraph"/>
        <w:ind w:left="360"/>
      </w:pPr>
    </w:p>
    <w:p w14:paraId="5250D074" w14:textId="796A0193" w:rsidR="00870FEF" w:rsidRDefault="00FF7526">
      <w:pPr>
        <w:pStyle w:val="Heading2"/>
      </w:pPr>
      <w:r>
        <w:t>The future?</w:t>
      </w:r>
    </w:p>
    <w:p w14:paraId="0159D0B4" w14:textId="25356FCC" w:rsidR="00870FEF" w:rsidRDefault="00C65981" w:rsidP="00A040AF">
      <w:pPr>
        <w:pStyle w:val="ListParagraph"/>
        <w:numPr>
          <w:ilvl w:val="1"/>
          <w:numId w:val="27"/>
        </w:numPr>
        <w:ind w:left="360"/>
      </w:pPr>
      <w:r>
        <w:t>The trend toward distraction is not inevitable and can be reversed.</w:t>
      </w:r>
      <w:r w:rsidR="00A040AF">
        <w:t xml:space="preserve"> There’s room for optimism to regain focus.</w:t>
      </w:r>
    </w:p>
    <w:p w14:paraId="6DA845B5" w14:textId="196C9B14" w:rsidR="00870FEF" w:rsidRDefault="00C65981" w:rsidP="00A040AF">
      <w:pPr>
        <w:pStyle w:val="ListParagraph"/>
        <w:numPr>
          <w:ilvl w:val="1"/>
          <w:numId w:val="27"/>
        </w:numPr>
        <w:ind w:left="360"/>
      </w:pPr>
      <w:r>
        <w:t>Technology itself can be repurposed to help enhance focus rather than detract from it.</w:t>
      </w:r>
    </w:p>
    <w:p w14:paraId="6B87130F" w14:textId="6BD506C7" w:rsidR="00870FEF" w:rsidRDefault="00C65981" w:rsidP="00A040AF">
      <w:pPr>
        <w:pStyle w:val="ListParagraph"/>
        <w:numPr>
          <w:ilvl w:val="1"/>
          <w:numId w:val="27"/>
        </w:numPr>
        <w:ind w:left="360"/>
      </w:pPr>
      <w:r>
        <w:t>Future innovations may include tools that promote rather than disrupt deep concentration.</w:t>
      </w:r>
    </w:p>
    <w:p w14:paraId="6DE479A7" w14:textId="63AE8017" w:rsidR="00870FEF" w:rsidRDefault="00C65981" w:rsidP="00A040AF">
      <w:pPr>
        <w:pStyle w:val="ListParagraph"/>
        <w:numPr>
          <w:ilvl w:val="1"/>
          <w:numId w:val="27"/>
        </w:numPr>
        <w:ind w:left="360"/>
      </w:pPr>
      <w:r>
        <w:t>Education and policy need to address the societal costs of diminishing attention spans.</w:t>
      </w:r>
      <w:r w:rsidR="00A040AF">
        <w:t xml:space="preserve">  </w:t>
      </w:r>
      <w:r>
        <w:t>A cultural shift toward valuing deep work and presence is emerging.</w:t>
      </w:r>
      <w:r w:rsidR="00A040AF">
        <w:t xml:space="preserve"> </w:t>
      </w:r>
      <w:r>
        <w:t>The responsibility is shared between individuals, corporations, and governments</w:t>
      </w:r>
      <w:r w:rsidR="00A040AF">
        <w:t>; s</w:t>
      </w:r>
      <w:r>
        <w:t>ocial and economic systems must evolve to prioritize human cognitive health.</w:t>
      </w:r>
    </w:p>
    <w:p w14:paraId="305C5BDC" w14:textId="77777777" w:rsidR="00A040AF" w:rsidRDefault="00A040AF" w:rsidP="00A040AF">
      <w:pPr>
        <w:pStyle w:val="ListParagraph"/>
        <w:numPr>
          <w:ilvl w:val="1"/>
          <w:numId w:val="27"/>
        </w:numPr>
        <w:ind w:left="360"/>
      </w:pPr>
      <w:r>
        <w:t>Self-awareness about one’s own distraction patterns is crucial.</w:t>
      </w:r>
    </w:p>
    <w:p w14:paraId="623CD346" w14:textId="77777777" w:rsidR="00A040AF" w:rsidRDefault="00A040AF" w:rsidP="00A040AF">
      <w:pPr>
        <w:pStyle w:val="ListParagraph"/>
        <w:numPr>
          <w:ilvl w:val="1"/>
          <w:numId w:val="27"/>
        </w:numPr>
        <w:ind w:left="360"/>
      </w:pPr>
      <w:r>
        <w:t>Small, consistent changes over time can lead to a major shift in our ability to concentrate.</w:t>
      </w:r>
    </w:p>
    <w:p w14:paraId="2D18ED82" w14:textId="77777777" w:rsidR="00A040AF" w:rsidRDefault="00A040AF" w:rsidP="00A040AF"/>
    <w:sectPr w:rsidR="00A040AF" w:rsidSect="002044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715CE7"/>
    <w:multiLevelType w:val="hybridMultilevel"/>
    <w:tmpl w:val="9426E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3E7B09"/>
    <w:multiLevelType w:val="hybridMultilevel"/>
    <w:tmpl w:val="A3B6F04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9D95F19"/>
    <w:multiLevelType w:val="hybridMultilevel"/>
    <w:tmpl w:val="140A3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520145"/>
    <w:multiLevelType w:val="hybridMultilevel"/>
    <w:tmpl w:val="D054E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1B0590"/>
    <w:multiLevelType w:val="hybridMultilevel"/>
    <w:tmpl w:val="26A29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B41CEF"/>
    <w:multiLevelType w:val="hybridMultilevel"/>
    <w:tmpl w:val="23B41ECE"/>
    <w:lvl w:ilvl="0" w:tplc="A59CBE1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634795"/>
    <w:multiLevelType w:val="hybridMultilevel"/>
    <w:tmpl w:val="D90C1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D646C7"/>
    <w:multiLevelType w:val="hybridMultilevel"/>
    <w:tmpl w:val="C6147F12"/>
    <w:lvl w:ilvl="0" w:tplc="4EC8C4D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7A40E9"/>
    <w:multiLevelType w:val="hybridMultilevel"/>
    <w:tmpl w:val="D0BAED72"/>
    <w:lvl w:ilvl="0" w:tplc="FF2CE65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7326D"/>
    <w:multiLevelType w:val="hybridMultilevel"/>
    <w:tmpl w:val="694C0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C15CF1"/>
    <w:multiLevelType w:val="hybridMultilevel"/>
    <w:tmpl w:val="C1A0D0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84305F"/>
    <w:multiLevelType w:val="hybridMultilevel"/>
    <w:tmpl w:val="15DC1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177FA3"/>
    <w:multiLevelType w:val="hybridMultilevel"/>
    <w:tmpl w:val="071AE3BE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F267860"/>
    <w:multiLevelType w:val="hybridMultilevel"/>
    <w:tmpl w:val="9854690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744BC3"/>
    <w:multiLevelType w:val="hybridMultilevel"/>
    <w:tmpl w:val="3D206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285070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6A4BFE"/>
    <w:multiLevelType w:val="hybridMultilevel"/>
    <w:tmpl w:val="43EC0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A16F77"/>
    <w:multiLevelType w:val="hybridMultilevel"/>
    <w:tmpl w:val="F322EC62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DDF1C06"/>
    <w:multiLevelType w:val="hybridMultilevel"/>
    <w:tmpl w:val="17A474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C8656E"/>
    <w:multiLevelType w:val="hybridMultilevel"/>
    <w:tmpl w:val="D7A0BE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611873">
    <w:abstractNumId w:val="8"/>
  </w:num>
  <w:num w:numId="2" w16cid:durableId="2102019411">
    <w:abstractNumId w:val="6"/>
  </w:num>
  <w:num w:numId="3" w16cid:durableId="285743259">
    <w:abstractNumId w:val="5"/>
  </w:num>
  <w:num w:numId="4" w16cid:durableId="914702710">
    <w:abstractNumId w:val="4"/>
  </w:num>
  <w:num w:numId="5" w16cid:durableId="352192101">
    <w:abstractNumId w:val="7"/>
  </w:num>
  <w:num w:numId="6" w16cid:durableId="456796357">
    <w:abstractNumId w:val="3"/>
  </w:num>
  <w:num w:numId="7" w16cid:durableId="847644258">
    <w:abstractNumId w:val="2"/>
  </w:num>
  <w:num w:numId="8" w16cid:durableId="1216159412">
    <w:abstractNumId w:val="1"/>
  </w:num>
  <w:num w:numId="9" w16cid:durableId="1906724572">
    <w:abstractNumId w:val="0"/>
  </w:num>
  <w:num w:numId="10" w16cid:durableId="1208837388">
    <w:abstractNumId w:val="18"/>
  </w:num>
  <w:num w:numId="11" w16cid:durableId="656348691">
    <w:abstractNumId w:val="17"/>
  </w:num>
  <w:num w:numId="12" w16cid:durableId="1881160274">
    <w:abstractNumId w:val="20"/>
  </w:num>
  <w:num w:numId="13" w16cid:durableId="974994322">
    <w:abstractNumId w:val="9"/>
  </w:num>
  <w:num w:numId="14" w16cid:durableId="407074956">
    <w:abstractNumId w:val="14"/>
  </w:num>
  <w:num w:numId="15" w16cid:durableId="455022750">
    <w:abstractNumId w:val="11"/>
  </w:num>
  <w:num w:numId="16" w16cid:durableId="933392719">
    <w:abstractNumId w:val="15"/>
  </w:num>
  <w:num w:numId="17" w16cid:durableId="1965500619">
    <w:abstractNumId w:val="16"/>
  </w:num>
  <w:num w:numId="18" w16cid:durableId="946962134">
    <w:abstractNumId w:val="23"/>
  </w:num>
  <w:num w:numId="19" w16cid:durableId="1615089645">
    <w:abstractNumId w:val="27"/>
  </w:num>
  <w:num w:numId="20" w16cid:durableId="1078404895">
    <w:abstractNumId w:val="26"/>
  </w:num>
  <w:num w:numId="21" w16cid:durableId="852960574">
    <w:abstractNumId w:val="24"/>
  </w:num>
  <w:num w:numId="22" w16cid:durableId="1949197652">
    <w:abstractNumId w:val="21"/>
  </w:num>
  <w:num w:numId="23" w16cid:durableId="496574289">
    <w:abstractNumId w:val="13"/>
  </w:num>
  <w:num w:numId="24" w16cid:durableId="1282998446">
    <w:abstractNumId w:val="22"/>
  </w:num>
  <w:num w:numId="25" w16cid:durableId="1262490311">
    <w:abstractNumId w:val="12"/>
  </w:num>
  <w:num w:numId="26" w16cid:durableId="50617753">
    <w:abstractNumId w:val="10"/>
  </w:num>
  <w:num w:numId="27" w16cid:durableId="1816216276">
    <w:abstractNumId w:val="25"/>
  </w:num>
  <w:num w:numId="28" w16cid:durableId="163906467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4476"/>
    <w:rsid w:val="0029639D"/>
    <w:rsid w:val="00326F90"/>
    <w:rsid w:val="00537245"/>
    <w:rsid w:val="005729A3"/>
    <w:rsid w:val="007062DE"/>
    <w:rsid w:val="00870FEF"/>
    <w:rsid w:val="00A040AF"/>
    <w:rsid w:val="00AA1D8D"/>
    <w:rsid w:val="00AA6FD2"/>
    <w:rsid w:val="00B47730"/>
    <w:rsid w:val="00C34058"/>
    <w:rsid w:val="00C65981"/>
    <w:rsid w:val="00CB0664"/>
    <w:rsid w:val="00DD1100"/>
    <w:rsid w:val="00FC693F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667E46"/>
  <w14:defaultImageDpi w14:val="300"/>
  <w15:docId w15:val="{BA0804D2-267C-42F4-B168-B6E5A0A80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Paula Lobo (Staff)</cp:lastModifiedBy>
  <cp:revision>5</cp:revision>
  <dcterms:created xsi:type="dcterms:W3CDTF">2025-03-23T14:04:00Z</dcterms:created>
  <dcterms:modified xsi:type="dcterms:W3CDTF">2025-03-31T17:45:00Z</dcterms:modified>
  <cp:category/>
</cp:coreProperties>
</file>